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1B68CF" w:rsidRDefault="001B68CF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B68CF">
        <w:rPr>
          <w:b/>
          <w:sz w:val="24"/>
          <w:szCs w:val="28"/>
          <w:lang w:val="bg-BG"/>
        </w:rPr>
        <w:t>ЗАП-217 - 24.02.2025</w:t>
      </w:r>
    </w:p>
    <w:p w:rsidR="009313E0" w:rsidRPr="009242A2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7964CA" w:rsidRPr="007964CA">
        <w:rPr>
          <w:bCs/>
          <w:sz w:val="24"/>
          <w:lang w:val="ru-RU"/>
        </w:rPr>
        <w:t xml:space="preserve">чл. 247, във връзка с чл. 242, ал. 1, т. 1 и т. 5 и чл. 245, ал. 1, т. 4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597796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12</w:t>
      </w:r>
      <w:r w:rsidR="003B4DDB" w:rsidRPr="003B4DDB">
        <w:rPr>
          <w:sz w:val="24"/>
          <w:lang w:val="bg-BG"/>
        </w:rPr>
        <w:t>.</w:t>
      </w:r>
      <w:r w:rsidR="00597796">
        <w:rPr>
          <w:sz w:val="24"/>
          <w:lang w:val="bg-BG"/>
        </w:rPr>
        <w:t>02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8801EC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7964CA" w:rsidRPr="007964CA">
        <w:rPr>
          <w:b/>
          <w:sz w:val="24"/>
          <w:lang w:val="bg-BG"/>
        </w:rPr>
        <w:t>„ХАЛИЛ КОМЕРС” ЕООД</w:t>
      </w:r>
      <w:r w:rsidR="00EA3F74" w:rsidRPr="00E36D1E">
        <w:rPr>
          <w:b/>
          <w:sz w:val="24"/>
          <w:lang w:val="bg-BG"/>
        </w:rPr>
        <w:t xml:space="preserve">, </w:t>
      </w:r>
      <w:r w:rsidR="005D29BA" w:rsidRPr="00E36D1E">
        <w:rPr>
          <w:sz w:val="24"/>
          <w:lang w:val="bg-BG"/>
        </w:rPr>
        <w:t>с</w:t>
      </w:r>
      <w:r w:rsidR="005D29BA" w:rsidRPr="00E36D1E">
        <w:rPr>
          <w:b/>
          <w:sz w:val="24"/>
          <w:lang w:val="bg-BG"/>
        </w:rPr>
        <w:t xml:space="preserve"> </w:t>
      </w:r>
      <w:r w:rsidR="00EA3F74" w:rsidRPr="00E36D1E">
        <w:rPr>
          <w:sz w:val="24"/>
          <w:lang w:val="bg-BG"/>
        </w:rPr>
        <w:t xml:space="preserve">ЕИК </w:t>
      </w:r>
      <w:r w:rsidR="007964CA" w:rsidRPr="007964CA">
        <w:rPr>
          <w:sz w:val="24"/>
          <w:lang w:val="bg-BG"/>
        </w:rPr>
        <w:t>202323278 и седалище: гр. Варна, община Варна, област Варна, ул. „Нидерле“ № 2, ет. 1, ап. 2 - по данни на регистъра по чл. 241 от Закона за горите, (по данни на търговския регистър на Агенцията по вписванията наименованието на дружеството е</w:t>
      </w:r>
      <w:r w:rsidR="008801EC">
        <w:rPr>
          <w:sz w:val="24"/>
          <w:lang w:val="bg-BG"/>
        </w:rPr>
        <w:t xml:space="preserve"> „</w:t>
      </w:r>
      <w:r w:rsidR="008801EC" w:rsidRPr="008801EC">
        <w:rPr>
          <w:sz w:val="24"/>
          <w:lang w:val="bg-BG"/>
        </w:rPr>
        <w:t>ИНВЕСТ БИЙЛД</w:t>
      </w:r>
      <w:r w:rsidR="008801EC">
        <w:rPr>
          <w:sz w:val="24"/>
          <w:lang w:val="bg-BG"/>
        </w:rPr>
        <w:t>“</w:t>
      </w:r>
      <w:r w:rsidR="008801EC" w:rsidRPr="008801EC">
        <w:rPr>
          <w:sz w:val="24"/>
          <w:lang w:val="bg-BG"/>
        </w:rPr>
        <w:t xml:space="preserve"> ЕООД</w:t>
      </w:r>
      <w:r w:rsidR="007964CA" w:rsidRPr="007964CA">
        <w:rPr>
          <w:sz w:val="24"/>
          <w:lang w:val="bg-BG"/>
        </w:rPr>
        <w:t xml:space="preserve"> , а седалището е: гр. София, Община Столична, Област София – град, Район Лозенец, бул. „Симе</w:t>
      </w:r>
      <w:r w:rsidR="007964CA">
        <w:rPr>
          <w:sz w:val="24"/>
          <w:lang w:val="bg-BG"/>
        </w:rPr>
        <w:t>оновско шосе“ № 120, ап. офис 4</w:t>
      </w:r>
      <w:r w:rsidR="007964CA" w:rsidRPr="007964CA">
        <w:rPr>
          <w:sz w:val="24"/>
          <w:lang w:val="bg-BG"/>
        </w:rPr>
        <w:t>)</w:t>
      </w:r>
      <w:r w:rsidRPr="00E36D1E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7964CA" w:rsidRPr="007964CA">
        <w:rPr>
          <w:b/>
          <w:bCs/>
          <w:sz w:val="24"/>
          <w:lang w:val="ru-RU"/>
        </w:rPr>
        <w:t xml:space="preserve">5699/23.09.2013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7964CA" w:rsidRPr="007964CA" w:rsidRDefault="00126AF5" w:rsidP="007964CA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7964CA" w:rsidRPr="007964CA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„ХАЛИЛ КОМЕРС” ЕООД,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дружества. </w:t>
      </w:r>
    </w:p>
    <w:p w:rsidR="008801EC" w:rsidRDefault="008801EC" w:rsidP="008801EC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 xml:space="preserve">Съгласно данните от регистъра по чл. 241, ал. 1 от ЗГ дружеството </w:t>
      </w:r>
      <w:r w:rsidRPr="008801EC">
        <w:rPr>
          <w:rFonts w:eastAsiaTheme="minorHAnsi"/>
          <w:bCs/>
          <w:iCs/>
          <w:sz w:val="24"/>
          <w:lang w:val="bg-BG"/>
        </w:rPr>
        <w:t>„ХАЛИЛ КОМЕРС” ЕООД</w:t>
      </w:r>
      <w:r>
        <w:rPr>
          <w:rFonts w:eastAsiaTheme="minorHAnsi"/>
          <w:bCs/>
          <w:iCs/>
          <w:sz w:val="24"/>
          <w:lang w:val="bg-BG"/>
        </w:rPr>
        <w:t xml:space="preserve"> е вписано и притежава валидно Удостоверение № </w:t>
      </w:r>
      <w:r w:rsidRPr="008801EC">
        <w:rPr>
          <w:rFonts w:eastAsiaTheme="minorHAnsi"/>
          <w:bCs/>
          <w:iCs/>
          <w:sz w:val="24"/>
          <w:lang w:val="bg-BG"/>
        </w:rPr>
        <w:t>5699/23.09.2013 г.</w:t>
      </w:r>
      <w:r>
        <w:rPr>
          <w:rFonts w:eastAsiaTheme="minorHAnsi"/>
          <w:bCs/>
          <w:iCs/>
          <w:sz w:val="24"/>
          <w:lang w:val="bg-BG"/>
        </w:rPr>
        <w:t xml:space="preserve"> за извършване на дейности в горски територии, с вписан в него лесовъд </w:t>
      </w:r>
      <w:r w:rsidR="001B68CF">
        <w:rPr>
          <w:rFonts w:eastAsiaTheme="minorHAnsi"/>
          <w:bCs/>
          <w:iCs/>
          <w:sz w:val="24"/>
          <w:lang w:val="bg-BG"/>
        </w:rPr>
        <w:t>КИГ</w:t>
      </w:r>
      <w:r>
        <w:rPr>
          <w:rFonts w:eastAsiaTheme="minorHAnsi"/>
          <w:bCs/>
          <w:iCs/>
          <w:sz w:val="24"/>
          <w:lang w:val="bg-BG"/>
        </w:rPr>
        <w:t xml:space="preserve">, който притежава Удостоверение № 33/25.01.2012 г. </w:t>
      </w:r>
    </w:p>
    <w:p w:rsidR="008801EC" w:rsidRDefault="008801EC" w:rsidP="008801EC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>Със З</w:t>
      </w:r>
      <w:r w:rsidR="007964CA" w:rsidRPr="007964CA">
        <w:rPr>
          <w:rFonts w:eastAsiaTheme="minorHAnsi"/>
          <w:bCs/>
          <w:iCs/>
          <w:sz w:val="24"/>
          <w:lang w:val="bg-BG"/>
        </w:rPr>
        <w:t xml:space="preserve">аповед  № 1221/18.12.2024 г. на изпълнителния директор на Изпълнителна агенция по горите (ИАГ),  регистрираният лесовъд </w:t>
      </w:r>
      <w:r w:rsidR="001B68CF">
        <w:rPr>
          <w:rFonts w:eastAsiaTheme="minorHAnsi"/>
          <w:bCs/>
          <w:iCs/>
          <w:sz w:val="24"/>
          <w:lang w:val="bg-BG"/>
        </w:rPr>
        <w:t>КИГ</w:t>
      </w:r>
      <w:r w:rsidR="007964CA" w:rsidRPr="007964CA">
        <w:rPr>
          <w:rFonts w:eastAsiaTheme="minorHAnsi"/>
          <w:bCs/>
          <w:iCs/>
          <w:sz w:val="24"/>
          <w:lang w:val="bg-BG"/>
        </w:rPr>
        <w:t xml:space="preserve"> е отписан от  публичния регистър на ИАГ за упражняване на лесовъдска практика по чл. 235 от Закона за горите (ЗГ). </w:t>
      </w:r>
    </w:p>
    <w:p w:rsidR="007964CA" w:rsidRPr="007964CA" w:rsidRDefault="007964CA" w:rsidP="008801EC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7964CA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21.01.2025 г. дружеството „ХАЛИЛ КОМЕРС” ЕООД, с ЕИК 202323278, няма действащ трудов договор с лице, вписано в публичния регистър на ИАГ за упражняване на лесовъдска практика, за което обстоятелство ИАГ не е уведомена в нарушение на разпоредбата на чл. 247 от ЗГ. Трудовият договор с </w:t>
      </w:r>
      <w:r w:rsidR="001B68CF">
        <w:rPr>
          <w:rFonts w:eastAsiaTheme="minorHAnsi"/>
          <w:bCs/>
          <w:iCs/>
          <w:sz w:val="24"/>
          <w:lang w:val="bg-BG"/>
        </w:rPr>
        <w:t>КИГ</w:t>
      </w:r>
      <w:r w:rsidRPr="007964CA">
        <w:rPr>
          <w:rFonts w:eastAsiaTheme="minorHAnsi"/>
          <w:bCs/>
          <w:iCs/>
          <w:sz w:val="24"/>
          <w:lang w:val="bg-BG"/>
        </w:rPr>
        <w:t xml:space="preserve"> е прекратен на 06.12.2013 г., за което обстоятелство ИАГ не е уведомена, което е в нарушение на разпоредбата на чл. 247 от ЗГ. В резултат на настъпилата промяна на обстоятелствата по регистрацията на „ХАЛИЛ КОМЕРС” ЕООД, с ЕИК 202323278, дружеството не отговаря на изискванията </w:t>
      </w:r>
      <w:r w:rsidRPr="007964CA">
        <w:rPr>
          <w:rFonts w:eastAsiaTheme="minorHAnsi"/>
          <w:bCs/>
          <w:iCs/>
          <w:sz w:val="24"/>
          <w:lang w:val="bg-BG"/>
        </w:rPr>
        <w:lastRenderedPageBreak/>
        <w:t>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7964CA" w:rsidRPr="007964CA" w:rsidRDefault="007964CA" w:rsidP="007964CA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7964CA">
        <w:rPr>
          <w:rFonts w:eastAsiaTheme="minorHAnsi"/>
          <w:bCs/>
          <w:iCs/>
          <w:sz w:val="24"/>
          <w:lang w:val="bg-BG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„ХАЛИЛ КОМЕРС” ЕООД, с ЕИК 202323278, има задължения към НАП, за което няма постъпило уведомление в ИАГ. 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94352F" w:rsidRPr="0094352F" w:rsidRDefault="007964CA" w:rsidP="007964CA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7964CA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т. 5 и чл. 245, ал. 1, т. 4 от Закона за горите, търговецът „ХАЛИЛ КОМЕРС” ЕООД, с ЕИК 202323278, следва да бъде отписан от публичния р</w:t>
      </w:r>
      <w:r>
        <w:rPr>
          <w:rFonts w:eastAsiaTheme="minorHAnsi"/>
          <w:bCs/>
          <w:iCs/>
          <w:sz w:val="24"/>
          <w:lang w:val="bg-BG"/>
        </w:rPr>
        <w:t>егистър по чл. 241, ал. 1 от ЗГ</w:t>
      </w:r>
      <w:r w:rsidR="00C2566F" w:rsidRPr="00C2566F">
        <w:rPr>
          <w:rFonts w:eastAsiaTheme="minorHAnsi"/>
          <w:bCs/>
          <w:iCs/>
          <w:sz w:val="24"/>
          <w:lang w:val="bg-BG"/>
        </w:rPr>
        <w:t>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7964CA" w:rsidRPr="007964CA">
        <w:rPr>
          <w:sz w:val="24"/>
          <w:lang w:val="bg-BG"/>
        </w:rPr>
        <w:t>„ХАЛИЛ КОМЕРС”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 xml:space="preserve">Контрол по изпълнението на заповедта възлагам на инж. </w:t>
      </w:r>
      <w:r w:rsidR="001B68CF">
        <w:rPr>
          <w:sz w:val="24"/>
          <w:lang w:val="ru-RU"/>
        </w:rPr>
        <w:t>РР</w:t>
      </w:r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597912" w:rsidRPr="00597912" w:rsidRDefault="00597912" w:rsidP="006748C4">
      <w:pPr>
        <w:ind w:right="-540"/>
        <w:jc w:val="both"/>
        <w:rPr>
          <w:b/>
          <w:sz w:val="16"/>
          <w:szCs w:val="16"/>
          <w:lang w:val="ru-RU"/>
        </w:rPr>
      </w:pPr>
    </w:p>
    <w:p w:rsidR="008801EC" w:rsidRDefault="008801EC" w:rsidP="006748C4">
      <w:pPr>
        <w:ind w:right="-540"/>
        <w:jc w:val="both"/>
        <w:rPr>
          <w:sz w:val="16"/>
          <w:szCs w:val="16"/>
          <w:lang w:val="ru-RU"/>
        </w:rPr>
      </w:pPr>
    </w:p>
    <w:p w:rsidR="001B68CF" w:rsidRDefault="001B68CF" w:rsidP="001B68CF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АСЕН МАРКОВ /П/</w:t>
      </w:r>
    </w:p>
    <w:p w:rsidR="001B68CF" w:rsidRDefault="001B68CF" w:rsidP="001B68CF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1B68CF" w:rsidRDefault="001B68CF" w:rsidP="001B68CF">
      <w:pPr>
        <w:ind w:right="-540"/>
        <w:jc w:val="both"/>
        <w:rPr>
          <w:sz w:val="12"/>
          <w:szCs w:val="12"/>
          <w:lang w:val="bg-BG"/>
        </w:rPr>
      </w:pPr>
    </w:p>
    <w:p w:rsidR="008801EC" w:rsidRDefault="008801EC" w:rsidP="006748C4">
      <w:pPr>
        <w:ind w:right="-540"/>
        <w:jc w:val="both"/>
        <w:rPr>
          <w:sz w:val="16"/>
          <w:szCs w:val="16"/>
          <w:lang w:val="ru-RU"/>
        </w:rPr>
      </w:pPr>
      <w:bookmarkStart w:id="0" w:name="_GoBack"/>
      <w:bookmarkEnd w:id="0"/>
    </w:p>
    <w:sectPr w:rsidR="008801EC" w:rsidSect="00411AAC">
      <w:pgSz w:w="11907" w:h="16840" w:code="9"/>
      <w:pgMar w:top="1008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E20" w:rsidRDefault="005C5E20" w:rsidP="00863C86">
      <w:r>
        <w:separator/>
      </w:r>
    </w:p>
  </w:endnote>
  <w:endnote w:type="continuationSeparator" w:id="0">
    <w:p w:rsidR="005C5E20" w:rsidRDefault="005C5E2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E20" w:rsidRDefault="005C5E20" w:rsidP="00863C86">
      <w:r>
        <w:separator/>
      </w:r>
    </w:p>
  </w:footnote>
  <w:footnote w:type="continuationSeparator" w:id="0">
    <w:p w:rsidR="005C5E20" w:rsidRDefault="005C5E2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A592E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B68CF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713E"/>
    <w:rsid w:val="005B7C61"/>
    <w:rsid w:val="005C4FB0"/>
    <w:rsid w:val="005C5E2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018F"/>
    <w:rsid w:val="006C2959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01EC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6525"/>
    <w:rsid w:val="00920294"/>
    <w:rsid w:val="0092134C"/>
    <w:rsid w:val="009242A2"/>
    <w:rsid w:val="009313E0"/>
    <w:rsid w:val="009341C5"/>
    <w:rsid w:val="00937E2F"/>
    <w:rsid w:val="00937FBB"/>
    <w:rsid w:val="00942F79"/>
    <w:rsid w:val="0094352F"/>
    <w:rsid w:val="009445E3"/>
    <w:rsid w:val="00947B0B"/>
    <w:rsid w:val="00950BCA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338DE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8BDEA-DC42-48D9-9F70-7B4F82BAE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24</cp:revision>
  <cp:lastPrinted>2025-02-20T11:48:00Z</cp:lastPrinted>
  <dcterms:created xsi:type="dcterms:W3CDTF">2024-12-17T11:43:00Z</dcterms:created>
  <dcterms:modified xsi:type="dcterms:W3CDTF">2025-03-21T14:22:00Z</dcterms:modified>
</cp:coreProperties>
</file>